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0"/>
      </w:tblGrid>
      <w:tr w:rsidR="00C93811" w14:paraId="08E99A42" w14:textId="77777777">
        <w:trPr>
          <w:trHeight w:val="542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C93811" w14:paraId="4C13C28B" w14:textId="77777777">
              <w:trPr>
                <w:trHeight w:val="464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E834" w14:textId="77777777" w:rsidR="00C9381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40"/>
                    </w:rPr>
                    <w:t xml:space="preserve">ČESKÁ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40"/>
                    </w:rPr>
                    <w:t>REPUBLIKA - Státní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40"/>
                    </w:rPr>
                    <w:t xml:space="preserve"> pozemkový úřad</w:t>
                  </w:r>
                </w:p>
              </w:tc>
            </w:tr>
          </w:tbl>
          <w:p w14:paraId="2D1B3C6B" w14:textId="77777777" w:rsidR="00C93811" w:rsidRDefault="00C93811">
            <w:pPr>
              <w:spacing w:after="0" w:line="240" w:lineRule="auto"/>
            </w:pPr>
          </w:p>
        </w:tc>
      </w:tr>
      <w:tr w:rsidR="00C93811" w14:paraId="29FE2B9F" w14:textId="77777777">
        <w:trPr>
          <w:trHeight w:val="20"/>
        </w:trPr>
        <w:tc>
          <w:tcPr>
            <w:tcW w:w="10710" w:type="dxa"/>
          </w:tcPr>
          <w:p w14:paraId="04CF9119" w14:textId="77777777" w:rsidR="00C93811" w:rsidRDefault="00C93811">
            <w:pPr>
              <w:pStyle w:val="EmptyCellLayoutStyle"/>
              <w:spacing w:after="0" w:line="240" w:lineRule="auto"/>
            </w:pPr>
          </w:p>
        </w:tc>
      </w:tr>
      <w:tr w:rsidR="00C93811" w14:paraId="274E4455" w14:textId="77777777">
        <w:trPr>
          <w:trHeight w:val="359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C93811" w14:paraId="7AA70209" w14:textId="77777777">
              <w:trPr>
                <w:trHeight w:val="28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4DCD" w14:textId="77777777" w:rsidR="00C9381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Sídlo: Praha 3, Husinecká 1024/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11a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, PSČ 130 00 IČ: 01312774, DIČ: CZ01312774</w:t>
                  </w:r>
                </w:p>
                <w:p w14:paraId="1CA17F8D" w14:textId="77777777" w:rsidR="00C93811" w:rsidRDefault="00C93811">
                  <w:pPr>
                    <w:spacing w:after="0" w:line="240" w:lineRule="auto"/>
                  </w:pPr>
                </w:p>
              </w:tc>
            </w:tr>
          </w:tbl>
          <w:p w14:paraId="74060DD9" w14:textId="77777777" w:rsidR="00C93811" w:rsidRDefault="00C93811">
            <w:pPr>
              <w:spacing w:after="0" w:line="240" w:lineRule="auto"/>
            </w:pPr>
          </w:p>
        </w:tc>
      </w:tr>
      <w:tr w:rsidR="00C93811" w14:paraId="1AE485A1" w14:textId="77777777">
        <w:trPr>
          <w:trHeight w:val="99"/>
        </w:trPr>
        <w:tc>
          <w:tcPr>
            <w:tcW w:w="10710" w:type="dxa"/>
          </w:tcPr>
          <w:p w14:paraId="00A02628" w14:textId="77777777" w:rsidR="00C93811" w:rsidRDefault="00C93811">
            <w:pPr>
              <w:pStyle w:val="EmptyCellLayoutStyle"/>
              <w:spacing w:after="0" w:line="240" w:lineRule="auto"/>
            </w:pPr>
          </w:p>
        </w:tc>
      </w:tr>
      <w:tr w:rsidR="00C93811" w14:paraId="45F7C570" w14:textId="77777777">
        <w:trPr>
          <w:trHeight w:val="385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C93811" w14:paraId="7FDD99BE" w14:textId="77777777">
              <w:trPr>
                <w:trHeight w:val="307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34B3" w14:textId="77777777" w:rsidR="00C9381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Nabídka pozemků k pronájmu</w:t>
                  </w:r>
                </w:p>
              </w:tc>
            </w:tr>
          </w:tbl>
          <w:p w14:paraId="736006F4" w14:textId="77777777" w:rsidR="00C93811" w:rsidRDefault="00C93811">
            <w:pPr>
              <w:spacing w:after="0" w:line="240" w:lineRule="auto"/>
            </w:pPr>
          </w:p>
        </w:tc>
      </w:tr>
      <w:tr w:rsidR="00C93811" w14:paraId="309E22B8" w14:textId="77777777">
        <w:trPr>
          <w:trHeight w:val="99"/>
        </w:trPr>
        <w:tc>
          <w:tcPr>
            <w:tcW w:w="10710" w:type="dxa"/>
          </w:tcPr>
          <w:p w14:paraId="4D5E2AD6" w14:textId="77777777" w:rsidR="00C93811" w:rsidRDefault="00C93811">
            <w:pPr>
              <w:pStyle w:val="EmptyCellLayoutStyle"/>
              <w:spacing w:after="0" w:line="240" w:lineRule="auto"/>
            </w:pPr>
          </w:p>
        </w:tc>
      </w:tr>
      <w:tr w:rsidR="00C93811" w14:paraId="29D47BD7" w14:textId="77777777">
        <w:trPr>
          <w:trHeight w:val="340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C93811" w14:paraId="3EF65DB7" w14:textId="77777777">
              <w:trPr>
                <w:trHeight w:val="26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A6B18E" w14:textId="77777777" w:rsidR="00C9381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Pracoviště Česká Lípa</w:t>
                  </w:r>
                </w:p>
              </w:tc>
            </w:tr>
          </w:tbl>
          <w:p w14:paraId="0C761A1D" w14:textId="77777777" w:rsidR="00C93811" w:rsidRDefault="00C93811">
            <w:pPr>
              <w:spacing w:after="0" w:line="240" w:lineRule="auto"/>
            </w:pPr>
          </w:p>
        </w:tc>
      </w:tr>
      <w:tr w:rsidR="00C93811" w14:paraId="0F29FE73" w14:textId="77777777">
        <w:trPr>
          <w:trHeight w:val="340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C93811" w14:paraId="23F6B567" w14:textId="77777777">
              <w:trPr>
                <w:trHeight w:val="26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AE83" w14:textId="2F955C3D" w:rsidR="00C9381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Dubická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2362/56, </w:t>
                  </w:r>
                  <w:r w:rsidR="00E80F02">
                    <w:rPr>
                      <w:rFonts w:ascii="Arial" w:eastAsia="Arial" w:hAnsi="Arial"/>
                      <w:color w:val="000000"/>
                    </w:rPr>
                    <w:t xml:space="preserve">Česká </w:t>
                  </w:r>
                  <w:r>
                    <w:rPr>
                      <w:rFonts w:ascii="Arial" w:eastAsia="Arial" w:hAnsi="Arial"/>
                      <w:color w:val="000000"/>
                    </w:rPr>
                    <w:t>L</w:t>
                  </w:r>
                  <w:r w:rsidR="00E80F02">
                    <w:rPr>
                      <w:rFonts w:ascii="Arial" w:eastAsia="Arial" w:hAnsi="Arial"/>
                      <w:color w:val="000000"/>
                    </w:rPr>
                    <w:t>ípa</w:t>
                  </w:r>
                  <w:r>
                    <w:rPr>
                      <w:rFonts w:ascii="Arial" w:eastAsia="Arial" w:hAnsi="Arial"/>
                      <w:color w:val="000000"/>
                    </w:rPr>
                    <w:t>, 4</w:t>
                  </w:r>
                  <w:r w:rsidR="00E80F02">
                    <w:rPr>
                      <w:rFonts w:ascii="Arial" w:eastAsia="Arial" w:hAnsi="Arial"/>
                      <w:color w:val="000000"/>
                    </w:rPr>
                    <w:t>7</w:t>
                  </w: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  <w:r w:rsidR="00E80F02">
                    <w:rPr>
                      <w:rFonts w:ascii="Arial" w:eastAsia="Arial" w:hAnsi="Arial"/>
                      <w:color w:val="000000"/>
                    </w:rPr>
                    <w:t>01</w:t>
                  </w:r>
                </w:p>
              </w:tc>
            </w:tr>
          </w:tbl>
          <w:p w14:paraId="4A99F3C7" w14:textId="77777777" w:rsidR="00C93811" w:rsidRDefault="00C93811">
            <w:pPr>
              <w:spacing w:after="0" w:line="240" w:lineRule="auto"/>
            </w:pPr>
          </w:p>
        </w:tc>
      </w:tr>
      <w:tr w:rsidR="00C93811" w14:paraId="522B020F" w14:textId="77777777">
        <w:trPr>
          <w:trHeight w:val="29"/>
        </w:trPr>
        <w:tc>
          <w:tcPr>
            <w:tcW w:w="10710" w:type="dxa"/>
          </w:tcPr>
          <w:p w14:paraId="59133D7E" w14:textId="77777777" w:rsidR="00C93811" w:rsidRDefault="00C93811">
            <w:pPr>
              <w:pStyle w:val="EmptyCellLayoutStyle"/>
              <w:spacing w:after="0" w:line="240" w:lineRule="auto"/>
            </w:pPr>
          </w:p>
        </w:tc>
      </w:tr>
      <w:tr w:rsidR="00C93811" w14:paraId="3E5EBDF7" w14:textId="77777777">
        <w:trPr>
          <w:trHeight w:val="340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C93811" w14:paraId="7085842C" w14:textId="77777777">
              <w:trPr>
                <w:trHeight w:val="26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D9E1" w14:textId="77777777" w:rsidR="00C9381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Nabídka pozemků k pronájmu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  07.08.2024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(kolo č. 84)</w:t>
                  </w:r>
                </w:p>
              </w:tc>
            </w:tr>
          </w:tbl>
          <w:p w14:paraId="4D2C7A5A" w14:textId="77777777" w:rsidR="00C93811" w:rsidRDefault="00C93811">
            <w:pPr>
              <w:spacing w:after="0" w:line="240" w:lineRule="auto"/>
            </w:pPr>
          </w:p>
        </w:tc>
      </w:tr>
      <w:tr w:rsidR="00C93811" w14:paraId="4E75522B" w14:textId="77777777">
        <w:trPr>
          <w:trHeight w:val="134"/>
        </w:trPr>
        <w:tc>
          <w:tcPr>
            <w:tcW w:w="10710" w:type="dxa"/>
          </w:tcPr>
          <w:p w14:paraId="53AA7C74" w14:textId="77777777" w:rsidR="00C93811" w:rsidRDefault="00C93811">
            <w:pPr>
              <w:pStyle w:val="EmptyCellLayoutStyle"/>
              <w:spacing w:after="0" w:line="240" w:lineRule="auto"/>
            </w:pPr>
          </w:p>
        </w:tc>
      </w:tr>
      <w:tr w:rsidR="00C93811" w14:paraId="6525CC4B" w14:textId="77777777">
        <w:tc>
          <w:tcPr>
            <w:tcW w:w="10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3"/>
              <w:gridCol w:w="1229"/>
              <w:gridCol w:w="1438"/>
              <w:gridCol w:w="3487"/>
              <w:gridCol w:w="2246"/>
              <w:gridCol w:w="720"/>
              <w:gridCol w:w="929"/>
            </w:tblGrid>
            <w:tr w:rsidR="00E80F02" w14:paraId="3DA2CB9F" w14:textId="77777777" w:rsidTr="00E80F02">
              <w:trPr>
                <w:trHeight w:val="742"/>
              </w:trPr>
              <w:tc>
                <w:tcPr>
                  <w:tcW w:w="645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05DE284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Okres</w:t>
                  </w:r>
                </w:p>
                <w:p w14:paraId="36BBA11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         Katastr</w:t>
                  </w:r>
                </w:p>
                <w:p w14:paraId="571F571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         Parcela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B977A7" w14:textId="77777777" w:rsidR="00C93811" w:rsidRDefault="00C93811">
                  <w:pPr>
                    <w:spacing w:after="0" w:line="240" w:lineRule="auto"/>
                    <w:jc w:val="right"/>
                  </w:pPr>
                </w:p>
                <w:p w14:paraId="6C3014C3" w14:textId="77777777" w:rsidR="00C93811" w:rsidRDefault="00C93811">
                  <w:pPr>
                    <w:spacing w:after="0" w:line="240" w:lineRule="auto"/>
                    <w:jc w:val="right"/>
                  </w:pPr>
                </w:p>
                <w:p w14:paraId="0B99678B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 [m2]</w:t>
                  </w:r>
                </w:p>
              </w:tc>
              <w:tc>
                <w:tcPr>
                  <w:tcW w:w="349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25E5CA" w14:textId="77777777" w:rsidR="00C93811" w:rsidRDefault="00C93811">
                  <w:pPr>
                    <w:spacing w:after="0" w:line="240" w:lineRule="auto"/>
                  </w:pPr>
                </w:p>
                <w:p w14:paraId="23ED22E4" w14:textId="77777777" w:rsidR="00C93811" w:rsidRDefault="00C93811">
                  <w:pPr>
                    <w:spacing w:after="0" w:line="240" w:lineRule="auto"/>
                  </w:pPr>
                </w:p>
                <w:p w14:paraId="5B605A9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Parcelní skupina</w:t>
                  </w:r>
                </w:p>
              </w:tc>
              <w:tc>
                <w:tcPr>
                  <w:tcW w:w="225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815EC7" w14:textId="77777777" w:rsidR="00C93811" w:rsidRDefault="00C93811">
                  <w:pPr>
                    <w:spacing w:after="0" w:line="240" w:lineRule="auto"/>
                  </w:pPr>
                </w:p>
                <w:p w14:paraId="701DCA0A" w14:textId="77777777" w:rsidR="00C93811" w:rsidRDefault="00C93811">
                  <w:pPr>
                    <w:spacing w:after="0" w:line="240" w:lineRule="auto"/>
                  </w:pPr>
                </w:p>
                <w:p w14:paraId="41DCC1F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Kultura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F787" w14:textId="77777777" w:rsidR="00C93811" w:rsidRDefault="00C93811">
                  <w:pPr>
                    <w:spacing w:after="0" w:line="240" w:lineRule="auto"/>
                  </w:pPr>
                </w:p>
                <w:p w14:paraId="38C6D01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Pouze část</w:t>
                  </w:r>
                </w:p>
              </w:tc>
              <w:tc>
                <w:tcPr>
                  <w:tcW w:w="92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8263" w14:textId="77777777" w:rsidR="00C93811" w:rsidRDefault="00C93811">
                  <w:pPr>
                    <w:spacing w:after="0" w:line="240" w:lineRule="auto"/>
                  </w:pPr>
                </w:p>
                <w:p w14:paraId="7FD8DCF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Bez přístupu</w:t>
                  </w:r>
                </w:p>
              </w:tc>
            </w:tr>
            <w:tr w:rsidR="00E80F02" w14:paraId="0813BD43" w14:textId="77777777" w:rsidTr="00E80F02">
              <w:trPr>
                <w:trHeight w:val="290"/>
              </w:trPr>
              <w:tc>
                <w:tcPr>
                  <w:tcW w:w="645" w:type="dxa"/>
                  <w:gridSpan w:val="7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59" w:type="dxa"/>
                    <w:left w:w="39" w:type="dxa"/>
                    <w:bottom w:w="39" w:type="dxa"/>
                    <w:right w:w="39" w:type="dxa"/>
                  </w:tcMar>
                </w:tcPr>
                <w:p w14:paraId="296A7A6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Lípa</w:t>
                  </w:r>
                </w:p>
              </w:tc>
            </w:tr>
            <w:tr w:rsidR="00E80F02" w14:paraId="161C68F8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78506EF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Lípa</w:t>
                  </w:r>
                </w:p>
              </w:tc>
            </w:tr>
            <w:tr w:rsidR="00C93811" w14:paraId="630F7E8A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AE2F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34D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5702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E7F0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8EC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F85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836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254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654DC313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64764FF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Doksy u Máchova jezera</w:t>
                  </w:r>
                </w:p>
              </w:tc>
            </w:tr>
            <w:tr w:rsidR="00C93811" w14:paraId="287A375C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ADBE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418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3932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4995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5 632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B0C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498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2AD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447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454A15FC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73AA808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Dubnice pod Ralskem</w:t>
                  </w:r>
                </w:p>
              </w:tc>
            </w:tr>
            <w:tr w:rsidR="00C93811" w14:paraId="192E1CEC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3120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648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2186/17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68F5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38 895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57A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2A3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orná půda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285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745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77B6FFEA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46E1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E19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2270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D62B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3 956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07C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886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FEE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B67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E80F02" w14:paraId="429BD907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42849F4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Horky u Dubé</w:t>
                  </w:r>
                </w:p>
              </w:tc>
            </w:tr>
            <w:tr w:rsidR="00C93811" w14:paraId="659682EF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BE9A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0AB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708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D032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5 478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CD1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4E7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F3F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7F2B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65B22FD1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F6B8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E04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716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4800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11 986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03C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236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7AD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621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04D34B1D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1589D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6A4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807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3D1E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1 033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8B4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27E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F3A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327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5B5CB10A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5461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D39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724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C5D91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203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340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EA4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461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9ED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391C127D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AE1E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747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852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C7BA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2 900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F8A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B61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977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29D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3599D5EE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1DE8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EE4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797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E418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1 422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343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6D4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orná půda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2F0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729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45963369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DDCE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199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800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1243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1 387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89D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5CA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orná půda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A6A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ED5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723F42B2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2E3F2E1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Horní Libchava</w:t>
                  </w:r>
                </w:p>
              </w:tc>
            </w:tr>
            <w:tr w:rsidR="00C93811" w14:paraId="69BE2C85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94E1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836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2104/4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115D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071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8D6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305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1636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5CA74004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3FBED19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Houska</w:t>
                  </w:r>
                </w:p>
              </w:tc>
            </w:tr>
            <w:tr w:rsidR="00C93811" w14:paraId="624E20CA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B6F7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EF9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591/6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F667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15 415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ADF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150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orná půda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D3D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422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5B1CCD51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CAAF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8B9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956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0EE7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15 681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6EB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12B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D57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DC7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2FF636B5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7AFD765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Chlum u Dubé</w:t>
                  </w:r>
                </w:p>
              </w:tc>
            </w:tr>
            <w:tr w:rsidR="00C93811" w14:paraId="318FDCDE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7B59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C4A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2101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DA70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1 796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D52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0FA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64F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5BD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157E3C7C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7718F13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Jestřebí u České Lípy</w:t>
                  </w:r>
                </w:p>
              </w:tc>
            </w:tr>
            <w:tr w:rsidR="00C93811" w14:paraId="2C8C3F00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1353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2C6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336/4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F9D6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4F0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641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E987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371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4231F8F6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9AE4E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AED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377/1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14DE6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148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1C7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C5A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F83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8B4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1B4CB410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CB03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FD2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498/5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349C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244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AF4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125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4BC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582FF94B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8813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3EE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655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1E3B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2 079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9B3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834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ED1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5A9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6643D5AA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930E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4DA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380/9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3FFC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4B0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83B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EF7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053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6B44AECC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D929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E42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569/12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28A6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2 383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2D9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BA8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76E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96C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5E9B6CBB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44F2C0E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Kamenice u Zákup</w:t>
                  </w:r>
                </w:p>
              </w:tc>
            </w:tr>
            <w:tr w:rsidR="00C93811" w14:paraId="7215FCAC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207F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647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769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9873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1 106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333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3A59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8A6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E86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7D86D631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431A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169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890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3FAC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193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98C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F3E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1CA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A81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22A01342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38D4137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Kravaře v Čechách</w:t>
                  </w:r>
                </w:p>
              </w:tc>
            </w:tr>
            <w:tr w:rsidR="00C93811" w14:paraId="33D69DC3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9AD9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68C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1439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3E97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3 068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F09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7A2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942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F37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44710E1E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00C7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C24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1910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43FBD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3D5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4A41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3D6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8EF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3A1101A3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68D2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048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1981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5AE7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825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4D4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4BE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803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9D6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40D35178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8ACE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CA5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2003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4CB7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1 803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CB8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5CC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0A7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799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4A902FAA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3F5D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934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912/28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B382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677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B63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429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EEC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4DA72208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6686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ED6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842/5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A61D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746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C93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09B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9D0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572BB976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1FD17CE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Lhota u Dřevčic</w:t>
                  </w:r>
                </w:p>
              </w:tc>
            </w:tr>
            <w:tr w:rsidR="00C93811" w14:paraId="250C2A1A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BCE2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FBD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244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9430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191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E5E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C16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orná půda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A19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5D3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6A1C3EC5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5EB7EB7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Lvová</w:t>
                  </w:r>
                </w:p>
              </w:tc>
            </w:tr>
            <w:tr w:rsidR="00C93811" w14:paraId="650108A8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F42A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DEF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1357/4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EFFE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692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AE9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2C4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32D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CDE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E80F02" w14:paraId="4BFA37F0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73B60AE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Markvartice v Podještědí</w:t>
                  </w:r>
                </w:p>
              </w:tc>
            </w:tr>
            <w:tr w:rsidR="00C93811" w14:paraId="358B0F57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DF0F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195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689/3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F99A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359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433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612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5DC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2C0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51BF3EAF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32D84DA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Maršovice u Dubé</w:t>
                  </w:r>
                </w:p>
              </w:tc>
            </w:tr>
            <w:tr w:rsidR="00C93811" w14:paraId="6E6524E3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ABEC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493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440/3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6E19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6CC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006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orná půda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622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497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10DA0E2D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3945088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Mimoň</w:t>
                  </w:r>
                </w:p>
              </w:tc>
            </w:tr>
            <w:tr w:rsidR="00C93811" w14:paraId="3A800D67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7FCD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8D2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4334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44FE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712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785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D16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A1B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13F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0D78A3C4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E901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BB3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2773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A78B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429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313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zastavěná plocha a nádvoří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70A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F84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70FF441E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682F5AFC" w14:textId="77777777" w:rsidR="00C93811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Pihel</w:t>
                  </w:r>
                  <w:proofErr w:type="spellEnd"/>
                </w:p>
              </w:tc>
            </w:tr>
            <w:tr w:rsidR="00C93811" w14:paraId="5F885998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1D86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636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1018/11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9DA5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BAC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42A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A20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46A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23E8AE43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0FC3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62C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1018/13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B226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377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C98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69C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B4B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1D0FFC24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1084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591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st. 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B518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445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stavební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A9B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zastavěná plocha a nádvoří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229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6CA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57A89985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0948B0C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Sosnová u České Lípy</w:t>
                  </w:r>
                </w:p>
              </w:tc>
            </w:tr>
            <w:tr w:rsidR="00C93811" w14:paraId="068315D5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62C6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2F8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269/3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3F28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194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AC7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F6E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orná půda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7D3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C41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08CF3A54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4493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9E1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338/1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6E02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1 056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2F8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F7A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AE2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359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55A3B29F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52DA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40B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338/2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D6A5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3ED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F80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C49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D13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63304446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6BD6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9DB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338/3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B544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D85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EF0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B75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5FF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3FDFA3EC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29B0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333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338/6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46A8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8E4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D4D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2BE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F0B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58822A84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649D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804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351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E1D6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9D0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FAC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8A7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8AC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E80F02" w14:paraId="3CDAE488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14A6009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Stružnice</w:t>
                  </w:r>
                </w:p>
              </w:tc>
            </w:tr>
            <w:tr w:rsidR="00C93811" w14:paraId="407DFE9D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0176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CD5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110/4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EC74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1 959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1A8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4E3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3F9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78D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E80F02" w14:paraId="71A72D50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3C9DA87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Velká Javorská</w:t>
                  </w:r>
                </w:p>
              </w:tc>
            </w:tr>
            <w:tr w:rsidR="00C93811" w14:paraId="5AEC5AAC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50DF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49C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294/4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9402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E63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D5D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C81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ECA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6385C9FE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70BF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175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257/1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66A6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1 897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E18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794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3BD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411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3ABBC529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1EA3048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Zákupy</w:t>
                  </w:r>
                </w:p>
              </w:tc>
            </w:tr>
            <w:tr w:rsidR="00C93811" w14:paraId="3AF71B75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9ABF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7DF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986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0169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1 270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F81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F66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zahrada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817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E80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543DA842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1E16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0FE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1005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F511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479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6E3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C9B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188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723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306D17C8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C49E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B6A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1225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8CB8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5D7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6F6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64F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272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4483775C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2819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3C2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2094/5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4075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825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C87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F9D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ostatní plocha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865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9E87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E80F02" w14:paraId="2B887664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0286E7D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Žandov u České Lípy</w:t>
                  </w:r>
                </w:p>
              </w:tc>
            </w:tr>
            <w:tr w:rsidR="00C93811" w14:paraId="351D428C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B19F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EBB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B15A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1 453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B18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184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zahrada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71F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0B3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7A2F4551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D657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AD83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727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2F45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11C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E37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6D2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A377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12B854AE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3A40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6C9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1286/3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81D3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74D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1E6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991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4BE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02D85F14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4B70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D25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1087/6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43F7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C531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821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zahrada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F70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D4F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325A9CE3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3717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495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890/4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8E16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414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D44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C1E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207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70D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5CF0F1B0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594178C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Žďár v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Podbezdězí</w:t>
                  </w:r>
                  <w:proofErr w:type="spellEnd"/>
                </w:p>
              </w:tc>
            </w:tr>
            <w:tr w:rsidR="00C93811" w14:paraId="7A2B3ED2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D2FE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1CE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1824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F64D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3 124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A68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C94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CFF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B9A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  <w:tr w:rsidR="00C93811" w14:paraId="12ED5947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ECBB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B83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1855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1B76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1 521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37C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038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D59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E3C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E80F02" w14:paraId="01BAF662" w14:textId="77777777" w:rsidTr="00E80F02">
              <w:trPr>
                <w:trHeight w:val="224"/>
              </w:trPr>
              <w:tc>
                <w:tcPr>
                  <w:tcW w:w="6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3686BD81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Ždírec v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Podbezdězí</w:t>
                  </w:r>
                  <w:proofErr w:type="spellEnd"/>
                </w:p>
              </w:tc>
            </w:tr>
            <w:tr w:rsidR="00C93811" w14:paraId="196C2E24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C977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DF7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1430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5469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3 306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0FF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7B8C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9262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A25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1F0D290E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CD94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90F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1526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2FC9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4 201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21BD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22D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10AF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D21B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6053AD7C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D05B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1DD5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1541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4800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2 783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F6C0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F9EA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81D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DEDE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Ano</w:t>
                  </w:r>
                </w:p>
              </w:tc>
            </w:tr>
            <w:tr w:rsidR="00C93811" w14:paraId="6B903B1A" w14:textId="77777777">
              <w:trPr>
                <w:trHeight w:val="224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48CA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1F96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1777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8BCC" w14:textId="77777777" w:rsidR="00C9381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1 320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BD78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6C7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5909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7F44" w14:textId="77777777" w:rsidR="00C9381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</w:tbl>
          <w:p w14:paraId="173847C3" w14:textId="77777777" w:rsidR="00C93811" w:rsidRDefault="00C93811">
            <w:pPr>
              <w:spacing w:after="0" w:line="240" w:lineRule="auto"/>
            </w:pPr>
          </w:p>
        </w:tc>
      </w:tr>
      <w:tr w:rsidR="00C93811" w14:paraId="103B19DC" w14:textId="77777777">
        <w:trPr>
          <w:trHeight w:val="365"/>
        </w:trPr>
        <w:tc>
          <w:tcPr>
            <w:tcW w:w="10710" w:type="dxa"/>
          </w:tcPr>
          <w:p w14:paraId="761B4BE2" w14:textId="77777777" w:rsidR="00C93811" w:rsidRDefault="00C93811">
            <w:pPr>
              <w:pStyle w:val="EmptyCellLayoutStyle"/>
              <w:spacing w:after="0" w:line="240" w:lineRule="auto"/>
            </w:pPr>
          </w:p>
        </w:tc>
      </w:tr>
      <w:tr w:rsidR="00C93811" w14:paraId="48EADE4B" w14:textId="77777777">
        <w:tc>
          <w:tcPr>
            <w:tcW w:w="10710" w:type="dxa"/>
          </w:tcPr>
          <w:tbl>
            <w:tblPr>
              <w:tblW w:w="0" w:type="auto"/>
              <w:tblBorders>
                <w:top w:val="single" w:sz="7" w:space="0" w:color="C0C0C0"/>
                <w:left w:val="single" w:sz="7" w:space="0" w:color="C0C0C0"/>
                <w:bottom w:val="single" w:sz="7" w:space="0" w:color="C0C0C0"/>
                <w:right w:val="single" w:sz="7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"/>
              <w:gridCol w:w="10526"/>
              <w:gridCol w:w="110"/>
            </w:tblGrid>
            <w:tr w:rsidR="00C93811" w14:paraId="1C873A9C" w14:textId="77777777">
              <w:trPr>
                <w:trHeight w:val="36"/>
              </w:trPr>
              <w:tc>
                <w:tcPr>
                  <w:tcW w:w="56" w:type="dxa"/>
                  <w:tcBorders>
                    <w:top w:val="single" w:sz="7" w:space="0" w:color="C0C0C0"/>
                    <w:left w:val="single" w:sz="7" w:space="0" w:color="C0C0C0"/>
                  </w:tcBorders>
                </w:tcPr>
                <w:p w14:paraId="465BD108" w14:textId="77777777" w:rsidR="00C93811" w:rsidRDefault="00C9381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43" w:type="dxa"/>
                  <w:tcBorders>
                    <w:top w:val="single" w:sz="7" w:space="0" w:color="C0C0C0"/>
                  </w:tcBorders>
                </w:tcPr>
                <w:p w14:paraId="4B6EFE04" w14:textId="77777777" w:rsidR="00C93811" w:rsidRDefault="00C9381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" w:type="dxa"/>
                  <w:tcBorders>
                    <w:top w:val="single" w:sz="7" w:space="0" w:color="C0C0C0"/>
                    <w:right w:val="single" w:sz="7" w:space="0" w:color="C0C0C0"/>
                  </w:tcBorders>
                </w:tcPr>
                <w:p w14:paraId="7C13BEAF" w14:textId="77777777" w:rsidR="00C93811" w:rsidRDefault="00C93811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93811" w14:paraId="7371ADD5" w14:textId="77777777">
              <w:trPr>
                <w:trHeight w:val="1345"/>
              </w:trPr>
              <w:tc>
                <w:tcPr>
                  <w:tcW w:w="56" w:type="dxa"/>
                  <w:tcBorders>
                    <w:left w:val="single" w:sz="7" w:space="0" w:color="C0C0C0"/>
                  </w:tcBorders>
                </w:tcPr>
                <w:p w14:paraId="0AE0300B" w14:textId="77777777" w:rsidR="00C93811" w:rsidRDefault="00C9381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4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26"/>
                  </w:tblGrid>
                  <w:tr w:rsidR="00C93811" w14:paraId="6CA52846" w14:textId="77777777">
                    <w:trPr>
                      <w:trHeight w:val="1267"/>
                    </w:trPr>
                    <w:tc>
                      <w:tcPr>
                        <w:tcW w:w="105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9FC068" w14:textId="6E103FB3" w:rsidR="00C93811" w:rsidRDefault="00000000">
                        <w:pPr>
                          <w:spacing w:after="0" w:line="240" w:lineRule="auto"/>
                        </w:pPr>
                        <w:r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 xml:space="preserve">Žádosti k dané nabídce musí být doručeny v termínu nejpozději do 30 kalendářních dní po datu zveřejnění na adresu: </w:t>
                        </w:r>
                        <w:proofErr w:type="spellStart"/>
                        <w:r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>Dubická</w:t>
                        </w:r>
                        <w:proofErr w:type="spellEnd"/>
                        <w:r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 xml:space="preserve"> 2362/56, </w:t>
                        </w:r>
                        <w:r w:rsidR="00E80F02"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 xml:space="preserve">Česká </w:t>
                        </w:r>
                        <w:r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>L</w:t>
                        </w:r>
                        <w:r w:rsidR="00E80F02"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>ípa</w:t>
                        </w:r>
                        <w:r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>, 4</w:t>
                        </w:r>
                        <w:r w:rsidR="00E80F02"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>7</w:t>
                        </w:r>
                        <w:r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>0</w:t>
                        </w:r>
                        <w:r w:rsidR="00E80F02"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>01</w:t>
                        </w:r>
                        <w:r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>, písemně nebo prostřednictvím datové zprávy (ID DS: z49per3) nebo e-mailem, obojí včetně zaručeného elektronického podpisu. E-mail místně příslušného pracoviště naleznete na webu Státního pozemkového úřadu – www.spucr.cz. Aktuálnost tohoto seznamu je nutné po 30 dnech po datu jeho zveřejnění ověřit na webových stránkách Státního pozemkového úřadu (www.spucr.cz – AGENDY SPÚ/SPRÁVA NEMOVITOSTÍ/NABÍDKA NÁJMU a PACHTU NEPROPACHTOVANÝCH/ NEPRONAJATÝCH NEMOVITÝCH VĚCI).</w:t>
                        </w:r>
                      </w:p>
                    </w:tc>
                  </w:tr>
                </w:tbl>
                <w:p w14:paraId="1707051C" w14:textId="77777777" w:rsidR="00C93811" w:rsidRDefault="00C93811">
                  <w:pPr>
                    <w:spacing w:after="0" w:line="240" w:lineRule="auto"/>
                  </w:pPr>
                </w:p>
              </w:tc>
              <w:tc>
                <w:tcPr>
                  <w:tcW w:w="110" w:type="dxa"/>
                  <w:tcBorders>
                    <w:right w:val="single" w:sz="7" w:space="0" w:color="C0C0C0"/>
                  </w:tcBorders>
                </w:tcPr>
                <w:p w14:paraId="035BCA6F" w14:textId="77777777" w:rsidR="00C93811" w:rsidRDefault="00C93811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93811" w14:paraId="35F83DBF" w14:textId="77777777">
              <w:trPr>
                <w:trHeight w:val="36"/>
              </w:trPr>
              <w:tc>
                <w:tcPr>
                  <w:tcW w:w="56" w:type="dxa"/>
                  <w:tcBorders>
                    <w:left w:val="single" w:sz="7" w:space="0" w:color="C0C0C0"/>
                    <w:bottom w:val="single" w:sz="7" w:space="0" w:color="C0C0C0"/>
                  </w:tcBorders>
                </w:tcPr>
                <w:p w14:paraId="6B26B658" w14:textId="77777777" w:rsidR="00C93811" w:rsidRDefault="00C9381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43" w:type="dxa"/>
                  <w:tcBorders>
                    <w:bottom w:val="single" w:sz="7" w:space="0" w:color="C0C0C0"/>
                  </w:tcBorders>
                </w:tcPr>
                <w:p w14:paraId="472E3273" w14:textId="77777777" w:rsidR="00C93811" w:rsidRDefault="00C9381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" w:type="dxa"/>
                  <w:tcBorders>
                    <w:bottom w:val="single" w:sz="7" w:space="0" w:color="C0C0C0"/>
                    <w:right w:val="single" w:sz="7" w:space="0" w:color="C0C0C0"/>
                  </w:tcBorders>
                </w:tcPr>
                <w:p w14:paraId="52522F95" w14:textId="77777777" w:rsidR="00C93811" w:rsidRDefault="00C93811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0F65A154" w14:textId="77777777" w:rsidR="00C93811" w:rsidRDefault="00C93811">
            <w:pPr>
              <w:spacing w:after="0" w:line="240" w:lineRule="auto"/>
            </w:pPr>
          </w:p>
        </w:tc>
      </w:tr>
    </w:tbl>
    <w:p w14:paraId="755EC7B9" w14:textId="77777777" w:rsidR="00C93811" w:rsidRDefault="00C93811">
      <w:pPr>
        <w:spacing w:after="0" w:line="240" w:lineRule="auto"/>
      </w:pPr>
    </w:p>
    <w:p w14:paraId="779F59D2" w14:textId="77777777" w:rsidR="00E80F02" w:rsidRDefault="00E80F02">
      <w:pPr>
        <w:spacing w:after="0" w:line="240" w:lineRule="auto"/>
      </w:pPr>
    </w:p>
    <w:p w14:paraId="0A0EE1F0" w14:textId="77777777" w:rsidR="00E80F02" w:rsidRDefault="00E80F02">
      <w:pPr>
        <w:spacing w:after="0" w:line="240" w:lineRule="auto"/>
      </w:pPr>
    </w:p>
    <w:p w14:paraId="764BD162" w14:textId="77777777" w:rsidR="00E80F02" w:rsidRDefault="00E80F02">
      <w:pPr>
        <w:spacing w:after="0" w:line="240" w:lineRule="auto"/>
      </w:pPr>
    </w:p>
    <w:p w14:paraId="47BA1A15" w14:textId="2B7DD8CA" w:rsidR="00E80F02" w:rsidRPr="00E80F02" w:rsidRDefault="00D74B28" w:rsidP="00E80F02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</w:t>
      </w:r>
      <w:r w:rsidR="00E80F02" w:rsidRPr="00E80F02">
        <w:rPr>
          <w:rFonts w:ascii="Arial" w:hAnsi="Arial" w:cs="Arial"/>
          <w:sz w:val="22"/>
          <w:szCs w:val="22"/>
        </w:rPr>
        <w:t xml:space="preserve">no dne: </w:t>
      </w:r>
      <w:r w:rsidR="005F25AC">
        <w:rPr>
          <w:rFonts w:ascii="Arial" w:hAnsi="Arial" w:cs="Arial"/>
          <w:sz w:val="22"/>
          <w:szCs w:val="22"/>
        </w:rPr>
        <w:t>7.8.2024</w:t>
      </w:r>
    </w:p>
    <w:p w14:paraId="76EA4E3F" w14:textId="77777777" w:rsidR="00E80F02" w:rsidRPr="00E80F02" w:rsidRDefault="00E80F02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159DCCF" w14:textId="77777777" w:rsidR="00E80F02" w:rsidRPr="00E80F02" w:rsidRDefault="00E80F02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B454B72" w14:textId="450742A9" w:rsidR="00E80F02" w:rsidRPr="00E80F02" w:rsidRDefault="00E80F0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80F02">
        <w:rPr>
          <w:rFonts w:ascii="Arial" w:hAnsi="Arial" w:cs="Arial"/>
          <w:sz w:val="22"/>
          <w:szCs w:val="22"/>
        </w:rPr>
        <w:t>Sejmuto dne:</w:t>
      </w:r>
    </w:p>
    <w:sectPr w:rsidR="00E80F02" w:rsidRPr="00E80F02">
      <w:footerReference w:type="default" r:id="rId8"/>
      <w:pgSz w:w="11905" w:h="16837"/>
      <w:pgMar w:top="566" w:right="566" w:bottom="1230" w:left="566" w:header="0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6151C" w14:textId="77777777" w:rsidR="00E562AC" w:rsidRDefault="00E562AC">
      <w:pPr>
        <w:spacing w:after="0" w:line="240" w:lineRule="auto"/>
      </w:pPr>
      <w:r>
        <w:separator/>
      </w:r>
    </w:p>
  </w:endnote>
  <w:endnote w:type="continuationSeparator" w:id="0">
    <w:p w14:paraId="34BCDE8A" w14:textId="77777777" w:rsidR="00E562AC" w:rsidRDefault="00E5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22"/>
      <w:gridCol w:w="2240"/>
      <w:gridCol w:w="3346"/>
    </w:tblGrid>
    <w:tr w:rsidR="00C93811" w14:paraId="603D862F" w14:textId="77777777">
      <w:tc>
        <w:tcPr>
          <w:tcW w:w="5122" w:type="dxa"/>
        </w:tcPr>
        <w:p w14:paraId="780323EC" w14:textId="77777777" w:rsidR="00C93811" w:rsidRDefault="00C93811">
          <w:pPr>
            <w:pStyle w:val="EmptyCellLayoutStyle"/>
            <w:spacing w:after="0" w:line="240" w:lineRule="auto"/>
          </w:pPr>
        </w:p>
      </w:tc>
      <w:tc>
        <w:tcPr>
          <w:tcW w:w="2240" w:type="dxa"/>
        </w:tcPr>
        <w:p w14:paraId="2B8619BC" w14:textId="77777777" w:rsidR="00C93811" w:rsidRDefault="00C93811">
          <w:pPr>
            <w:pStyle w:val="EmptyCellLayoutStyle"/>
            <w:spacing w:after="0" w:line="240" w:lineRule="auto"/>
          </w:pPr>
        </w:p>
      </w:tc>
      <w:tc>
        <w:tcPr>
          <w:tcW w:w="3346" w:type="dxa"/>
        </w:tcPr>
        <w:p w14:paraId="529604A8" w14:textId="77777777" w:rsidR="00C93811" w:rsidRDefault="00C93811">
          <w:pPr>
            <w:pStyle w:val="EmptyCellLayoutStyle"/>
            <w:spacing w:after="0" w:line="240" w:lineRule="auto"/>
          </w:pPr>
        </w:p>
      </w:tc>
    </w:tr>
    <w:tr w:rsidR="00C93811" w14:paraId="0B34607A" w14:textId="77777777">
      <w:tc>
        <w:tcPr>
          <w:tcW w:w="5122" w:type="dxa"/>
          <w:tcBorders>
            <w:top w:val="single" w:sz="7" w:space="0" w:color="000000"/>
          </w:tcBorders>
        </w:tcPr>
        <w:p w14:paraId="33519B28" w14:textId="77777777" w:rsidR="00C93811" w:rsidRDefault="00C93811">
          <w:pPr>
            <w:pStyle w:val="EmptyCellLayoutStyle"/>
            <w:spacing w:after="0" w:line="240" w:lineRule="auto"/>
          </w:pPr>
        </w:p>
      </w:tc>
      <w:tc>
        <w:tcPr>
          <w:tcW w:w="2240" w:type="dxa"/>
          <w:tcBorders>
            <w:top w:val="single" w:sz="7" w:space="0" w:color="000000"/>
          </w:tcBorders>
        </w:tcPr>
        <w:p w14:paraId="5CBA1E74" w14:textId="77777777" w:rsidR="00C93811" w:rsidRDefault="00C93811">
          <w:pPr>
            <w:pStyle w:val="EmptyCellLayoutStyle"/>
            <w:spacing w:after="0" w:line="240" w:lineRule="auto"/>
          </w:pPr>
        </w:p>
      </w:tc>
      <w:tc>
        <w:tcPr>
          <w:tcW w:w="3346" w:type="dxa"/>
          <w:tcBorders>
            <w:top w:val="single" w:sz="7" w:space="0" w:color="000000"/>
          </w:tcBorders>
        </w:tcPr>
        <w:p w14:paraId="6B2F2892" w14:textId="77777777" w:rsidR="00C93811" w:rsidRDefault="00C93811">
          <w:pPr>
            <w:pStyle w:val="EmptyCellLayoutStyle"/>
            <w:spacing w:after="0" w:line="240" w:lineRule="auto"/>
          </w:pPr>
        </w:p>
      </w:tc>
    </w:tr>
    <w:tr w:rsidR="00C93811" w14:paraId="14743AC9" w14:textId="77777777">
      <w:tc>
        <w:tcPr>
          <w:tcW w:w="512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122"/>
          </w:tblGrid>
          <w:tr w:rsidR="00C93811" w14:paraId="28C74F17" w14:textId="77777777">
            <w:trPr>
              <w:trHeight w:val="262"/>
            </w:trPr>
            <w:tc>
              <w:tcPr>
                <w:tcW w:w="512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365F079" w14:textId="77777777" w:rsidR="00C93811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>Tisk: 07.08.2024 6:16:04</w:t>
                </w:r>
              </w:p>
            </w:tc>
          </w:tr>
        </w:tbl>
        <w:p w14:paraId="0131E606" w14:textId="77777777" w:rsidR="00C93811" w:rsidRDefault="00C93811">
          <w:pPr>
            <w:spacing w:after="0" w:line="240" w:lineRule="auto"/>
          </w:pPr>
        </w:p>
      </w:tc>
      <w:tc>
        <w:tcPr>
          <w:tcW w:w="2240" w:type="dxa"/>
        </w:tcPr>
        <w:p w14:paraId="72521E49" w14:textId="77777777" w:rsidR="00C93811" w:rsidRDefault="00C93811">
          <w:pPr>
            <w:pStyle w:val="EmptyCellLayoutStyle"/>
            <w:spacing w:after="0" w:line="240" w:lineRule="auto"/>
          </w:pPr>
        </w:p>
      </w:tc>
      <w:tc>
        <w:tcPr>
          <w:tcW w:w="334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46"/>
          </w:tblGrid>
          <w:tr w:rsidR="00C93811" w14:paraId="45930F10" w14:textId="77777777">
            <w:trPr>
              <w:trHeight w:val="262"/>
            </w:trPr>
            <w:tc>
              <w:tcPr>
                <w:tcW w:w="334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360D9DF" w14:textId="77777777" w:rsidR="00C93811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 xml:space="preserve">Strana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>/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5B5A47E" w14:textId="77777777" w:rsidR="00C93811" w:rsidRDefault="00C93811">
          <w:pPr>
            <w:spacing w:after="0" w:line="240" w:lineRule="auto"/>
          </w:pPr>
        </w:p>
      </w:tc>
    </w:tr>
    <w:tr w:rsidR="00C93811" w14:paraId="66C79871" w14:textId="77777777">
      <w:tc>
        <w:tcPr>
          <w:tcW w:w="5122" w:type="dxa"/>
        </w:tcPr>
        <w:p w14:paraId="49FFEFA9" w14:textId="77777777" w:rsidR="00C93811" w:rsidRDefault="00C93811">
          <w:pPr>
            <w:pStyle w:val="EmptyCellLayoutStyle"/>
            <w:spacing w:after="0" w:line="240" w:lineRule="auto"/>
          </w:pPr>
        </w:p>
      </w:tc>
      <w:tc>
        <w:tcPr>
          <w:tcW w:w="2240" w:type="dxa"/>
        </w:tcPr>
        <w:p w14:paraId="7A99FA89" w14:textId="77777777" w:rsidR="00C93811" w:rsidRDefault="00C93811">
          <w:pPr>
            <w:pStyle w:val="EmptyCellLayoutStyle"/>
            <w:spacing w:after="0" w:line="240" w:lineRule="auto"/>
          </w:pPr>
        </w:p>
      </w:tc>
      <w:tc>
        <w:tcPr>
          <w:tcW w:w="3346" w:type="dxa"/>
        </w:tcPr>
        <w:p w14:paraId="002D594D" w14:textId="77777777" w:rsidR="00C93811" w:rsidRDefault="00C9381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3DBFC" w14:textId="77777777" w:rsidR="00E562AC" w:rsidRDefault="00E562AC">
      <w:pPr>
        <w:spacing w:after="0" w:line="240" w:lineRule="auto"/>
      </w:pPr>
      <w:r>
        <w:separator/>
      </w:r>
    </w:p>
  </w:footnote>
  <w:footnote w:type="continuationSeparator" w:id="0">
    <w:p w14:paraId="3E8A0A2D" w14:textId="77777777" w:rsidR="00E562AC" w:rsidRDefault="00E56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13382955">
    <w:abstractNumId w:val="0"/>
  </w:num>
  <w:num w:numId="2" w16cid:durableId="770052231">
    <w:abstractNumId w:val="1"/>
  </w:num>
  <w:num w:numId="3" w16cid:durableId="1897887326">
    <w:abstractNumId w:val="2"/>
  </w:num>
  <w:num w:numId="4" w16cid:durableId="36777907">
    <w:abstractNumId w:val="3"/>
  </w:num>
  <w:num w:numId="5" w16cid:durableId="164445608">
    <w:abstractNumId w:val="4"/>
  </w:num>
  <w:num w:numId="6" w16cid:durableId="1165438329">
    <w:abstractNumId w:val="5"/>
  </w:num>
  <w:num w:numId="7" w16cid:durableId="1091437274">
    <w:abstractNumId w:val="6"/>
  </w:num>
  <w:num w:numId="8" w16cid:durableId="1284339839">
    <w:abstractNumId w:val="7"/>
  </w:num>
  <w:num w:numId="9" w16cid:durableId="1687637593">
    <w:abstractNumId w:val="8"/>
  </w:num>
  <w:num w:numId="10" w16cid:durableId="755051989">
    <w:abstractNumId w:val="9"/>
  </w:num>
  <w:num w:numId="11" w16cid:durableId="2120056289">
    <w:abstractNumId w:val="10"/>
  </w:num>
  <w:num w:numId="12" w16cid:durableId="1850022639">
    <w:abstractNumId w:val="11"/>
  </w:num>
  <w:num w:numId="13" w16cid:durableId="1125078887">
    <w:abstractNumId w:val="12"/>
  </w:num>
  <w:num w:numId="14" w16cid:durableId="1647591911">
    <w:abstractNumId w:val="13"/>
  </w:num>
  <w:num w:numId="15" w16cid:durableId="256059326">
    <w:abstractNumId w:val="14"/>
  </w:num>
  <w:num w:numId="16" w16cid:durableId="189270206">
    <w:abstractNumId w:val="15"/>
  </w:num>
  <w:num w:numId="17" w16cid:durableId="877816089">
    <w:abstractNumId w:val="16"/>
  </w:num>
  <w:num w:numId="18" w16cid:durableId="899901213">
    <w:abstractNumId w:val="17"/>
  </w:num>
  <w:num w:numId="19" w16cid:durableId="2388291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11"/>
    <w:rsid w:val="005F25AC"/>
    <w:rsid w:val="00764656"/>
    <w:rsid w:val="007B0943"/>
    <w:rsid w:val="00B52EF3"/>
    <w:rsid w:val="00C93811"/>
    <w:rsid w:val="00D74B28"/>
    <w:rsid w:val="00E562AC"/>
    <w:rsid w:val="00E8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DC1C"/>
  <w15:docId w15:val="{CE1613C7-ABD3-4E88-BA8D-ACCA4327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DFA7-D4A3-48B8-9283-FF4B5B76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5074</Characters>
  <Application>Microsoft Office Word</Application>
  <DocSecurity>0</DocSecurity>
  <Lines>42</Lines>
  <Paragraphs>11</Paragraphs>
  <ScaleCrop>false</ScaleCrop>
  <Company>Státní pozemkový úřad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NAIS-NabidkyPronajmuPracoviste-Okres</dc:title>
  <dc:creator>Jurčová Iveta Mgr.</dc:creator>
  <dc:description/>
  <cp:lastModifiedBy>Obec</cp:lastModifiedBy>
  <cp:revision>2</cp:revision>
  <cp:lastPrinted>2024-08-07T04:19:00Z</cp:lastPrinted>
  <dcterms:created xsi:type="dcterms:W3CDTF">2024-08-07T08:40:00Z</dcterms:created>
  <dcterms:modified xsi:type="dcterms:W3CDTF">2024-08-07T08:40:00Z</dcterms:modified>
</cp:coreProperties>
</file>